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Select two of the following questions for your analysis:</w:t>
      </w:r>
    </w:p>
    <w:p>
      <w:pPr>
        <w:pStyle w:val="BodyText"/>
        <w:ind w:left="0"/>
        <w:rPr>
          <w:b/>
        </w:rPr>
      </w:pPr>
    </w:p>
    <w:p>
      <w:pPr>
        <w:pStyle w:val="BodyText"/>
        <w:spacing w:before="1"/>
      </w:pPr>
      <w:r>
        <w:rPr/>
        <w:t>The past should be like a springboard, not a hammock.</w:t>
      </w:r>
    </w:p>
    <w:p>
      <w:pPr>
        <w:pStyle w:val="BodyText"/>
      </w:pPr>
      <w:r>
        <w:rPr/>
        <w:t>-Ivern Ball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BodyText"/>
      </w:pPr>
      <w:r>
        <w:rPr/>
        <w:t>If you don’t like something, change it. If you can’t change it, change your attitude.</w:t>
      </w:r>
    </w:p>
    <w:p>
      <w:pPr>
        <w:pStyle w:val="BodyText"/>
      </w:pPr>
      <w:r>
        <w:rPr/>
        <w:t>-Maya Angelou</w:t>
      </w:r>
    </w:p>
    <w:p>
      <w:pPr>
        <w:pStyle w:val="BodyText"/>
        <w:ind w:left="0"/>
      </w:pPr>
    </w:p>
    <w:p>
      <w:pPr>
        <w:pStyle w:val="BodyText"/>
      </w:pPr>
      <w:r>
        <w:rPr/>
        <w:t>A bird does not sing because it has an answer. It sings because it has a song.</w:t>
      </w:r>
    </w:p>
    <w:p>
      <w:pPr>
        <w:pStyle w:val="BodyText"/>
      </w:pPr>
      <w:r>
        <w:rPr/>
        <w:t>-Chinese proverb</w:t>
      </w:r>
    </w:p>
    <w:p>
      <w:pPr>
        <w:pStyle w:val="BodyText"/>
        <w:ind w:left="0"/>
      </w:pPr>
    </w:p>
    <w:p>
      <w:pPr>
        <w:pStyle w:val="BodyText"/>
      </w:pPr>
      <w:r>
        <w:rPr/>
        <w:t>Subdue your appetites, my dears, and you’re conquered human nature.</w:t>
      </w:r>
    </w:p>
    <w:p>
      <w:pPr>
        <w:pStyle w:val="BodyText"/>
      </w:pPr>
      <w:r>
        <w:rPr/>
        <w:t>-Charles Dickens</w:t>
      </w:r>
    </w:p>
    <w:p>
      <w:pPr>
        <w:pStyle w:val="BodyText"/>
        <w:spacing w:before="1"/>
        <w:ind w:left="0"/>
      </w:pPr>
    </w:p>
    <w:p>
      <w:pPr>
        <w:pStyle w:val="BodyText"/>
      </w:pPr>
      <w:r>
        <w:rPr/>
        <w:t>The point is not to pay back kindness, but to pass it on.</w:t>
      </w:r>
    </w:p>
    <w:p>
      <w:pPr>
        <w:pStyle w:val="BodyText"/>
      </w:pPr>
      <w:r>
        <w:rPr/>
        <w:t>-Julia Alvarez</w:t>
      </w:r>
    </w:p>
    <w:p>
      <w:pPr>
        <w:pStyle w:val="BodyText"/>
        <w:ind w:left="0"/>
      </w:pPr>
    </w:p>
    <w:p>
      <w:pPr>
        <w:pStyle w:val="BodyText"/>
        <w:ind w:right="188"/>
      </w:pPr>
      <w:r>
        <w:rPr/>
        <w:t>Our actions are like ships that we may watch set out to sea, and not know when or with what cargo they will return to port.</w:t>
      </w:r>
    </w:p>
    <w:p>
      <w:pPr>
        <w:pStyle w:val="BodyText"/>
      </w:pPr>
      <w:r>
        <w:rPr/>
        <w:t>-Iris Murdoch</w:t>
      </w:r>
    </w:p>
    <w:p>
      <w:pPr>
        <w:pStyle w:val="BodyText"/>
        <w:ind w:left="0"/>
      </w:pPr>
    </w:p>
    <w:p>
      <w:pPr>
        <w:pStyle w:val="BodyText"/>
      </w:pPr>
      <w:r>
        <w:rPr/>
        <w:t>One cannot step in the same river twice.</w:t>
      </w:r>
    </w:p>
    <w:p>
      <w:pPr>
        <w:pStyle w:val="BodyText"/>
      </w:pPr>
      <w:r>
        <w:rPr/>
        <w:t>-Heraclitus</w:t>
      </w:r>
    </w:p>
    <w:p>
      <w:pPr>
        <w:pStyle w:val="BodyText"/>
        <w:ind w:left="0"/>
      </w:pPr>
    </w:p>
    <w:p>
      <w:pPr>
        <w:pStyle w:val="BodyText"/>
        <w:ind w:right="188"/>
      </w:pPr>
      <w:r>
        <w:rPr/>
        <w:t>Some memories are realities, and are better than anything that can ever happen to one</w:t>
      </w:r>
      <w:r>
        <w:rPr>
          <w:spacing w:val="-2"/>
        </w:rPr>
        <w:t> </w:t>
      </w:r>
      <w:r>
        <w:rPr/>
        <w:t>again.</w:t>
      </w:r>
    </w:p>
    <w:p>
      <w:pPr>
        <w:pStyle w:val="BodyText"/>
      </w:pPr>
      <w:r>
        <w:rPr/>
        <w:t>-Willa</w:t>
      </w:r>
      <w:r>
        <w:rPr>
          <w:spacing w:val="-3"/>
        </w:rPr>
        <w:t> </w:t>
      </w:r>
      <w:r>
        <w:rPr/>
        <w:t>Cather</w:t>
      </w:r>
    </w:p>
    <w:p>
      <w:pPr>
        <w:pStyle w:val="BodyText"/>
        <w:spacing w:before="1"/>
        <w:ind w:left="0"/>
      </w:pPr>
    </w:p>
    <w:p>
      <w:pPr>
        <w:pStyle w:val="BodyText"/>
      </w:pPr>
      <w:r>
        <w:rPr/>
        <w:t>Most folks are about as happy as they make up their minds to be.</w:t>
      </w:r>
    </w:p>
    <w:p>
      <w:pPr>
        <w:pStyle w:val="BodyText"/>
      </w:pPr>
      <w:r>
        <w:rPr/>
        <w:t>-Abraham Lincoln</w:t>
      </w:r>
    </w:p>
    <w:p>
      <w:pPr>
        <w:pStyle w:val="BodyText"/>
        <w:ind w:left="0"/>
      </w:pPr>
    </w:p>
    <w:p>
      <w:pPr>
        <w:pStyle w:val="BodyText"/>
      </w:pPr>
      <w:r>
        <w:rPr/>
        <w:t>A book must be the axe for a frozen sea within us.</w:t>
      </w:r>
    </w:p>
    <w:p>
      <w:pPr>
        <w:pStyle w:val="BodyText"/>
      </w:pPr>
      <w:r>
        <w:rPr/>
        <w:t>-Franz Kafka</w:t>
      </w:r>
    </w:p>
    <w:p>
      <w:pPr>
        <w:pStyle w:val="BodyText"/>
        <w:ind w:left="0"/>
      </w:pPr>
    </w:p>
    <w:p>
      <w:pPr>
        <w:pStyle w:val="BodyText"/>
        <w:ind w:right="270"/>
      </w:pPr>
      <w:r>
        <w:rPr/>
        <w:t>We carry within ourselves the direction our lives will take. Within ourselves burn the timeless, fateful stars.</w:t>
      </w:r>
    </w:p>
    <w:p>
      <w:pPr>
        <w:pStyle w:val="BodyText"/>
      </w:pPr>
      <w:r>
        <w:rPr/>
        <w:t>-Antal Szerb</w:t>
      </w:r>
    </w:p>
    <w:sectPr>
      <w:type w:val="continuous"/>
      <w:pgSz w:w="12240" w:h="15840"/>
      <w:pgMar w:top="1360" w:bottom="280" w:left="17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100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Paige Erickson</dc:creator>
  <dcterms:created xsi:type="dcterms:W3CDTF">2019-12-06T07:53:00Z</dcterms:created>
  <dcterms:modified xsi:type="dcterms:W3CDTF">2019-12-06T07:53:00Z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2019-12-06T00:00:00Z</vt:filetime>
  </property>
</Properties>
</file>